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0A" w:rsidRPr="00B7784C" w:rsidRDefault="00BC508B" w:rsidP="009800D0">
      <w:pPr>
        <w:ind w:left="-993" w:firstLine="993"/>
        <w:jc w:val="center"/>
        <w:rPr>
          <w:b/>
          <w:sz w:val="28"/>
        </w:rPr>
      </w:pPr>
      <w:r w:rsidRPr="00B7784C">
        <w:rPr>
          <w:b/>
          <w:sz w:val="28"/>
        </w:rPr>
        <w:t>Memory Aid Checklist</w:t>
      </w:r>
      <w:r w:rsidR="00B7784C" w:rsidRPr="00B7784C">
        <w:rPr>
          <w:b/>
          <w:sz w:val="28"/>
        </w:rPr>
        <w:t>- FINAL EXAM</w:t>
      </w:r>
      <w:r w:rsidR="00B7784C">
        <w:rPr>
          <w:b/>
          <w:sz w:val="28"/>
        </w:rPr>
        <w:t>-June 14th</w:t>
      </w:r>
    </w:p>
    <w:p w:rsidR="00FB4504" w:rsidRPr="00B7784C" w:rsidRDefault="00FB4504">
      <w:pPr>
        <w:rPr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30"/>
        <w:gridCol w:w="3402"/>
      </w:tblGrid>
      <w:tr w:rsidR="0043470A" w:rsidRPr="00B7784C" w:rsidTr="00B7784C">
        <w:trPr>
          <w:trHeight w:val="1034"/>
        </w:trPr>
        <w:tc>
          <w:tcPr>
            <w:tcW w:w="6830" w:type="dxa"/>
          </w:tcPr>
          <w:p w:rsidR="006431E4" w:rsidRPr="00B7784C" w:rsidRDefault="006431E4" w:rsidP="006431E4">
            <w:pPr>
              <w:ind w:left="360"/>
              <w:jc w:val="center"/>
              <w:rPr>
                <w:rFonts w:ascii="Century Gothic" w:hAnsi="Century Gothic"/>
                <w:b/>
              </w:rPr>
            </w:pPr>
          </w:p>
          <w:p w:rsidR="0043470A" w:rsidRPr="00B7784C" w:rsidRDefault="0043470A" w:rsidP="006431E4">
            <w:pPr>
              <w:ind w:left="360"/>
              <w:jc w:val="center"/>
              <w:rPr>
                <w:rFonts w:ascii="Century Gothic" w:hAnsi="Century Gothic"/>
                <w:b/>
                <w:sz w:val="18"/>
              </w:rPr>
            </w:pPr>
            <w:r w:rsidRPr="00B7784C">
              <w:rPr>
                <w:rFonts w:ascii="Century Gothic" w:hAnsi="Century Gothic"/>
                <w:b/>
              </w:rPr>
              <w:t>Concepts to include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B7784C">
              <w:rPr>
                <w:rFonts w:ascii="Century Gothic" w:hAnsi="Century Gothic"/>
                <w:b/>
                <w:sz w:val="22"/>
              </w:rPr>
              <w:t>I have this on my memory aid</w:t>
            </w:r>
          </w:p>
          <w:p w:rsidR="0043470A" w:rsidRPr="00B7784C" w:rsidRDefault="0043470A" w:rsidP="0043470A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B7784C">
              <w:rPr>
                <w:rFonts w:ascii="Lucida Grande" w:hAnsi="Lucida Grande" w:cs="Lucida Grande"/>
                <w:b/>
                <w:sz w:val="22"/>
              </w:rPr>
              <w:t>✓</w:t>
            </w:r>
            <w:r w:rsidRPr="00B7784C">
              <w:rPr>
                <w:rFonts w:ascii="Century Gothic" w:hAnsi="Century Gothic"/>
                <w:b/>
                <w:sz w:val="22"/>
              </w:rPr>
              <w:t xml:space="preserve"> or </w:t>
            </w:r>
            <w:r w:rsidRPr="00B7784C">
              <w:rPr>
                <w:rFonts w:ascii="Menlo Regular" w:hAnsi="Menlo Regular" w:cs="Menlo Regular"/>
                <w:b/>
                <w:sz w:val="22"/>
              </w:rPr>
              <w:t>✗</w:t>
            </w:r>
          </w:p>
        </w:tc>
      </w:tr>
      <w:tr w:rsidR="0043470A" w:rsidRPr="00B7784C" w:rsidTr="00B7784C">
        <w:trPr>
          <w:trHeight w:val="585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Adding, Subtracting &amp; Multiplying Monomials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407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Distributive Property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417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Substitution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555"/>
        </w:trPr>
        <w:tc>
          <w:tcPr>
            <w:tcW w:w="6830" w:type="dxa"/>
          </w:tcPr>
          <w:p w:rsidR="006431E4" w:rsidRPr="00B7784C" w:rsidRDefault="0043470A" w:rsidP="00B7784C">
            <w:pPr>
              <w:ind w:left="360"/>
            </w:pPr>
            <w:r w:rsidRPr="00B7784C">
              <w:t>Translating Algebraic Expressions</w:t>
            </w:r>
            <w:r w:rsidR="00B7784C">
              <w:t xml:space="preserve"> </w:t>
            </w:r>
            <w:r w:rsidR="006431E4" w:rsidRPr="00B7784C">
              <w:t>(From words to numbers)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6431E4" w:rsidRPr="00B7784C" w:rsidTr="00B7784C">
        <w:trPr>
          <w:trHeight w:val="547"/>
        </w:trPr>
        <w:tc>
          <w:tcPr>
            <w:tcW w:w="6830" w:type="dxa"/>
          </w:tcPr>
          <w:p w:rsidR="006431E4" w:rsidRPr="00B7784C" w:rsidRDefault="006431E4" w:rsidP="0043470A">
            <w:pPr>
              <w:ind w:left="360"/>
            </w:pPr>
            <w:r w:rsidRPr="00B7784C">
              <w:t>Algebraic Geometry Problems</w:t>
            </w:r>
          </w:p>
          <w:p w:rsidR="006431E4" w:rsidRPr="00B7784C" w:rsidRDefault="006431E4" w:rsidP="0043470A">
            <w:pPr>
              <w:ind w:left="360"/>
            </w:pPr>
          </w:p>
        </w:tc>
        <w:tc>
          <w:tcPr>
            <w:tcW w:w="3402" w:type="dxa"/>
          </w:tcPr>
          <w:p w:rsidR="006431E4" w:rsidRPr="00B7784C" w:rsidRDefault="006431E4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569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Cross-multiplying</w:t>
            </w:r>
          </w:p>
          <w:p w:rsidR="0043470A" w:rsidRPr="00B7784C" w:rsidRDefault="0043470A" w:rsidP="0043470A"/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387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Solving equations with one unknown</w:t>
            </w:r>
          </w:p>
          <w:p w:rsidR="0043470A" w:rsidRPr="00B7784C" w:rsidRDefault="0043470A" w:rsidP="0043470A"/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395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Isolating the variable x</w:t>
            </w:r>
          </w:p>
          <w:p w:rsidR="0043470A" w:rsidRPr="00B7784C" w:rsidRDefault="0043470A" w:rsidP="0043470A"/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389"/>
        </w:trPr>
        <w:tc>
          <w:tcPr>
            <w:tcW w:w="6830" w:type="dxa"/>
          </w:tcPr>
          <w:p w:rsidR="0043470A" w:rsidRPr="00B7784C" w:rsidRDefault="0043470A" w:rsidP="0043470A">
            <w:pPr>
              <w:ind w:left="360"/>
            </w:pPr>
            <w:r w:rsidRPr="00B7784C">
              <w:t>Solving word problems</w:t>
            </w:r>
          </w:p>
          <w:p w:rsidR="0043470A" w:rsidRPr="00B7784C" w:rsidRDefault="0043470A" w:rsidP="0043470A"/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383"/>
        </w:trPr>
        <w:tc>
          <w:tcPr>
            <w:tcW w:w="6830" w:type="dxa"/>
          </w:tcPr>
          <w:p w:rsidR="0043470A" w:rsidRPr="00B7784C" w:rsidRDefault="0043470A" w:rsidP="00B7784C">
            <w:pPr>
              <w:ind w:left="360"/>
            </w:pPr>
            <w:r w:rsidRPr="00B7784C">
              <w:t>Fi</w:t>
            </w:r>
            <w:r w:rsidR="00B7784C">
              <w:t>nding a rule in a table of values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653"/>
        </w:trPr>
        <w:tc>
          <w:tcPr>
            <w:tcW w:w="6830" w:type="dxa"/>
          </w:tcPr>
          <w:p w:rsidR="0043470A" w:rsidRPr="00B7784C" w:rsidRDefault="009800D0" w:rsidP="0043470A">
            <w:pPr>
              <w:ind w:left="360"/>
            </w:pPr>
            <w:r w:rsidRPr="00B7784C">
              <w:t>Inversely proportional relationships</w:t>
            </w:r>
          </w:p>
          <w:p w:rsidR="0043470A" w:rsidRPr="00B7784C" w:rsidRDefault="0043470A" w:rsidP="0043470A">
            <w:pPr>
              <w:ind w:left="360"/>
            </w:pP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9800D0" w:rsidRPr="00B7784C" w:rsidTr="00B7784C">
        <w:trPr>
          <w:trHeight w:val="653"/>
        </w:trPr>
        <w:tc>
          <w:tcPr>
            <w:tcW w:w="6830" w:type="dxa"/>
          </w:tcPr>
          <w:p w:rsidR="009800D0" w:rsidRPr="00B7784C" w:rsidRDefault="009800D0" w:rsidP="0043470A">
            <w:pPr>
              <w:ind w:left="360"/>
            </w:pPr>
            <w:r w:rsidRPr="00B7784C">
              <w:t>Unit Rate</w:t>
            </w:r>
            <w:r w:rsidR="00B7784C">
              <w:t xml:space="preserve"> (finding how much per 1 unit)</w:t>
            </w:r>
          </w:p>
        </w:tc>
        <w:tc>
          <w:tcPr>
            <w:tcW w:w="3402" w:type="dxa"/>
          </w:tcPr>
          <w:p w:rsidR="009800D0" w:rsidRPr="00B7784C" w:rsidRDefault="009800D0" w:rsidP="0043470A">
            <w:pPr>
              <w:rPr>
                <w:sz w:val="14"/>
              </w:rPr>
            </w:pPr>
          </w:p>
        </w:tc>
      </w:tr>
      <w:tr w:rsidR="009800D0" w:rsidRPr="00B7784C" w:rsidTr="00B7784C">
        <w:trPr>
          <w:trHeight w:val="653"/>
        </w:trPr>
        <w:tc>
          <w:tcPr>
            <w:tcW w:w="6830" w:type="dxa"/>
          </w:tcPr>
          <w:p w:rsidR="009800D0" w:rsidRPr="00B7784C" w:rsidRDefault="009800D0" w:rsidP="0043470A">
            <w:pPr>
              <w:ind w:left="360"/>
            </w:pPr>
            <w:r w:rsidRPr="00B7784C">
              <w:t>Taxes &amp; Rebates</w:t>
            </w:r>
            <w:r w:rsidR="00B7784C">
              <w:t xml:space="preserve"> </w:t>
            </w:r>
          </w:p>
        </w:tc>
        <w:tc>
          <w:tcPr>
            <w:tcW w:w="3402" w:type="dxa"/>
          </w:tcPr>
          <w:p w:rsidR="009800D0" w:rsidRPr="00B7784C" w:rsidRDefault="009800D0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53"/>
        </w:trPr>
        <w:tc>
          <w:tcPr>
            <w:tcW w:w="6830" w:type="dxa"/>
          </w:tcPr>
          <w:p w:rsidR="00B7784C" w:rsidRPr="00B7784C" w:rsidRDefault="00B7784C" w:rsidP="0043470A">
            <w:pPr>
              <w:ind w:left="360"/>
            </w:pPr>
            <w:r w:rsidRPr="00B7784C">
              <w:t>Area + Perimeter of Polygons</w:t>
            </w: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  <w:tr w:rsidR="0043470A" w:rsidRPr="00B7784C" w:rsidTr="00B7784C">
        <w:trPr>
          <w:trHeight w:val="607"/>
        </w:trPr>
        <w:tc>
          <w:tcPr>
            <w:tcW w:w="6830" w:type="dxa"/>
          </w:tcPr>
          <w:p w:rsidR="0043470A" w:rsidRPr="00B7784C" w:rsidRDefault="009800D0" w:rsidP="009800D0">
            <w:pPr>
              <w:ind w:left="360"/>
            </w:pPr>
            <w:r w:rsidRPr="00B7784C">
              <w:t xml:space="preserve">Circles (circumference, radius, diameter, area, area of a sector, arc length) </w:t>
            </w:r>
          </w:p>
        </w:tc>
        <w:tc>
          <w:tcPr>
            <w:tcW w:w="3402" w:type="dxa"/>
          </w:tcPr>
          <w:p w:rsidR="0043470A" w:rsidRPr="00B7784C" w:rsidRDefault="0043470A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07"/>
        </w:trPr>
        <w:tc>
          <w:tcPr>
            <w:tcW w:w="6830" w:type="dxa"/>
          </w:tcPr>
          <w:p w:rsidR="00B7784C" w:rsidRPr="00B7784C" w:rsidRDefault="00B7784C" w:rsidP="009800D0">
            <w:pPr>
              <w:ind w:left="360"/>
            </w:pPr>
            <w:r w:rsidRPr="00B7784C">
              <w:t>Lateral Area + Total Surface Area Cylinders</w:t>
            </w: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07"/>
        </w:trPr>
        <w:tc>
          <w:tcPr>
            <w:tcW w:w="6830" w:type="dxa"/>
          </w:tcPr>
          <w:p w:rsidR="00B7784C" w:rsidRPr="00B7784C" w:rsidRDefault="00B7784C" w:rsidP="009800D0">
            <w:pPr>
              <w:ind w:left="360"/>
            </w:pPr>
            <w:r w:rsidRPr="00B7784C">
              <w:t>Lateral Area +Total Surface Area Prisms</w:t>
            </w:r>
          </w:p>
          <w:p w:rsidR="00B7784C" w:rsidRPr="00B7784C" w:rsidRDefault="00B7784C" w:rsidP="009800D0">
            <w:pPr>
              <w:ind w:left="360"/>
            </w:pPr>
            <w:r w:rsidRPr="00B7784C">
              <w:t xml:space="preserve">(Square, rectangular, pentagonal, hexagonal, triangular, </w:t>
            </w:r>
            <w:proofErr w:type="spellStart"/>
            <w:r w:rsidRPr="00B7784C">
              <w:t>etc</w:t>
            </w:r>
            <w:proofErr w:type="spellEnd"/>
            <w:r w:rsidRPr="00B7784C">
              <w:t>)</w:t>
            </w: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07"/>
        </w:trPr>
        <w:tc>
          <w:tcPr>
            <w:tcW w:w="6830" w:type="dxa"/>
          </w:tcPr>
          <w:p w:rsidR="00B7784C" w:rsidRPr="00B7784C" w:rsidRDefault="00B7784C" w:rsidP="00B7784C">
            <w:pPr>
              <w:ind w:left="360"/>
            </w:pPr>
            <w:r w:rsidRPr="00B7784C">
              <w:t>Lateral Area + Total Surface Area Pyramids</w:t>
            </w: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07"/>
        </w:trPr>
        <w:tc>
          <w:tcPr>
            <w:tcW w:w="6830" w:type="dxa"/>
          </w:tcPr>
          <w:p w:rsidR="00B7784C" w:rsidRPr="00B7784C" w:rsidRDefault="00B7784C" w:rsidP="00B7784C">
            <w:pPr>
              <w:ind w:left="360"/>
            </w:pPr>
            <w:r w:rsidRPr="00B7784C">
              <w:t>Probability: Theoretical + Experimental</w:t>
            </w:r>
          </w:p>
          <w:p w:rsidR="00B7784C" w:rsidRPr="00B7784C" w:rsidRDefault="00B7784C" w:rsidP="00B7784C">
            <w:pPr>
              <w:ind w:left="360"/>
            </w:pPr>
            <w:r w:rsidRPr="00B7784C">
              <w:t xml:space="preserve">Basic Counting Principle </w:t>
            </w: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  <w:tr w:rsidR="00B7784C" w:rsidRPr="00B7784C" w:rsidTr="00B7784C">
        <w:trPr>
          <w:trHeight w:val="607"/>
        </w:trPr>
        <w:tc>
          <w:tcPr>
            <w:tcW w:w="6830" w:type="dxa"/>
          </w:tcPr>
          <w:p w:rsidR="00B7784C" w:rsidRPr="00B7784C" w:rsidRDefault="00B7784C" w:rsidP="00B7784C">
            <w:pPr>
              <w:ind w:left="360"/>
            </w:pPr>
            <w:r w:rsidRPr="00B7784C">
              <w:t>Transformations: Dilations/Translations/Rotations/Reflections</w:t>
            </w:r>
          </w:p>
          <w:p w:rsidR="00B7784C" w:rsidRPr="00B7784C" w:rsidRDefault="00B7784C" w:rsidP="00B7784C">
            <w:pPr>
              <w:ind w:left="360"/>
            </w:pPr>
          </w:p>
        </w:tc>
        <w:tc>
          <w:tcPr>
            <w:tcW w:w="3402" w:type="dxa"/>
          </w:tcPr>
          <w:p w:rsidR="00B7784C" w:rsidRPr="00B7784C" w:rsidRDefault="00B7784C" w:rsidP="0043470A">
            <w:pPr>
              <w:rPr>
                <w:sz w:val="14"/>
              </w:rPr>
            </w:pPr>
          </w:p>
        </w:tc>
      </w:tr>
    </w:tbl>
    <w:p w:rsidR="00FB4504" w:rsidRPr="00B7784C" w:rsidRDefault="00FB4504" w:rsidP="0043470A">
      <w:pPr>
        <w:rPr>
          <w:sz w:val="14"/>
        </w:rPr>
      </w:pPr>
    </w:p>
    <w:p w:rsidR="00BC508B" w:rsidRPr="0043470A" w:rsidRDefault="00BC508B">
      <w:pPr>
        <w:rPr>
          <w:sz w:val="18"/>
        </w:rPr>
      </w:pPr>
    </w:p>
    <w:sectPr w:rsidR="00BC508B" w:rsidRPr="0043470A" w:rsidSect="0043470A">
      <w:pgSz w:w="12240" w:h="15840"/>
      <w:pgMar w:top="709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4CB"/>
    <w:multiLevelType w:val="hybridMultilevel"/>
    <w:tmpl w:val="2E68DA7C"/>
    <w:lvl w:ilvl="0" w:tplc="4C060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B"/>
    <w:rsid w:val="00357972"/>
    <w:rsid w:val="0043470A"/>
    <w:rsid w:val="006431E4"/>
    <w:rsid w:val="009159F6"/>
    <w:rsid w:val="009800D0"/>
    <w:rsid w:val="00B7784C"/>
    <w:rsid w:val="00BC508B"/>
    <w:rsid w:val="00FA472A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04"/>
    <w:pPr>
      <w:ind w:left="720"/>
      <w:contextualSpacing/>
    </w:pPr>
  </w:style>
  <w:style w:type="table" w:styleId="TableGrid">
    <w:name w:val="Table Grid"/>
    <w:basedOn w:val="TableNormal"/>
    <w:uiPriority w:val="59"/>
    <w:rsid w:val="00FB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04"/>
    <w:pPr>
      <w:ind w:left="720"/>
      <w:contextualSpacing/>
    </w:pPr>
  </w:style>
  <w:style w:type="table" w:styleId="TableGrid">
    <w:name w:val="Table Grid"/>
    <w:basedOn w:val="TableNormal"/>
    <w:uiPriority w:val="59"/>
    <w:rsid w:val="00FB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Langevin</dc:creator>
  <cp:keywords/>
  <dc:description/>
  <cp:lastModifiedBy>Emily Langevin</cp:lastModifiedBy>
  <cp:revision>2</cp:revision>
  <cp:lastPrinted>2016-05-18T17:09:00Z</cp:lastPrinted>
  <dcterms:created xsi:type="dcterms:W3CDTF">2016-05-18T17:10:00Z</dcterms:created>
  <dcterms:modified xsi:type="dcterms:W3CDTF">2016-05-18T17:10:00Z</dcterms:modified>
</cp:coreProperties>
</file>