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AE" w:rsidRPr="0008154E" w:rsidRDefault="00B11026" w:rsidP="00A16C19">
      <w:pPr>
        <w:spacing w:line="240" w:lineRule="auto"/>
        <w:contextualSpacing/>
        <w:rPr>
          <w:rFonts w:ascii="Footlight MT Light" w:hAnsi="Footlight MT Light"/>
          <w:sz w:val="28"/>
        </w:rPr>
      </w:pPr>
      <w:r w:rsidRPr="0008154E">
        <w:rPr>
          <w:rFonts w:ascii="Footlight MT Light" w:hAnsi="Footlight MT Light"/>
          <w:sz w:val="28"/>
        </w:rPr>
        <w:t xml:space="preserve">CVR Survey Assignment </w:t>
      </w:r>
    </w:p>
    <w:p w:rsidR="00B11026" w:rsidRPr="0008154E" w:rsidRDefault="00B11026" w:rsidP="00A16C19">
      <w:pPr>
        <w:spacing w:line="240" w:lineRule="auto"/>
        <w:contextualSpacing/>
        <w:rPr>
          <w:rFonts w:ascii="Footlight MT Light" w:hAnsi="Footlight MT Light"/>
          <w:sz w:val="28"/>
        </w:rPr>
      </w:pPr>
      <w:r w:rsidRPr="0008154E">
        <w:rPr>
          <w:rFonts w:ascii="Footlight MT Light" w:hAnsi="Footlight MT Light"/>
          <w:sz w:val="28"/>
        </w:rPr>
        <w:t>Group 26</w:t>
      </w:r>
    </w:p>
    <w:p w:rsidR="00B11026" w:rsidRPr="0008154E" w:rsidRDefault="00B11026" w:rsidP="00A16C19">
      <w:pPr>
        <w:spacing w:line="240" w:lineRule="auto"/>
        <w:contextualSpacing/>
        <w:rPr>
          <w:rFonts w:ascii="Footlight MT Light" w:hAnsi="Footlight MT Light"/>
          <w:sz w:val="28"/>
        </w:rPr>
      </w:pPr>
      <w:r w:rsidRPr="0008154E">
        <w:rPr>
          <w:rFonts w:ascii="Footlight MT Light" w:hAnsi="Footlight MT Light"/>
          <w:sz w:val="28"/>
        </w:rPr>
        <w:t>ERC Term 3</w:t>
      </w:r>
      <w:bookmarkStart w:id="0" w:name="_GoBack"/>
      <w:bookmarkEnd w:id="0"/>
    </w:p>
    <w:p w:rsidR="00B11026" w:rsidRPr="0008154E" w:rsidRDefault="00B11026" w:rsidP="0008154E">
      <w:pPr>
        <w:jc w:val="center"/>
        <w:rPr>
          <w:rFonts w:ascii="Footlight MT Light" w:hAnsi="Footlight MT Light"/>
          <w:sz w:val="28"/>
          <w:u w:val="single"/>
        </w:rPr>
      </w:pPr>
    </w:p>
    <w:p w:rsidR="0008154E" w:rsidRPr="0008154E" w:rsidRDefault="0008154E" w:rsidP="0008154E">
      <w:pPr>
        <w:jc w:val="center"/>
        <w:rPr>
          <w:rFonts w:ascii="Footlight MT Light" w:hAnsi="Footlight MT Light"/>
          <w:sz w:val="28"/>
          <w:u w:val="single"/>
        </w:rPr>
      </w:pPr>
      <w:r w:rsidRPr="0008154E">
        <w:rPr>
          <w:rFonts w:ascii="Footlight MT Light" w:hAnsi="Footlight MT Light"/>
          <w:sz w:val="28"/>
          <w:u w:val="single"/>
        </w:rPr>
        <w:t>CVR STUDENT SURVEY</w:t>
      </w:r>
    </w:p>
    <w:p w:rsidR="0008154E" w:rsidRDefault="0008154E">
      <w:pPr>
        <w:rPr>
          <w:rFonts w:ascii="Footlight MT Light" w:hAnsi="Footlight MT Light"/>
          <w:sz w:val="28"/>
        </w:rPr>
      </w:pPr>
    </w:p>
    <w:p w:rsidR="00B11026" w:rsidRPr="0008154E" w:rsidRDefault="0008154E">
      <w:pPr>
        <w:rPr>
          <w:rFonts w:ascii="Footlight MT Light" w:hAnsi="Footlight MT Light"/>
          <w:sz w:val="28"/>
        </w:rPr>
      </w:pPr>
      <w:r w:rsidRPr="0008154E">
        <w:rPr>
          <w:rFonts w:ascii="Footlight MT Light" w:hAnsi="Footlight MT Light"/>
          <w:sz w:val="28"/>
        </w:rPr>
        <w:t>It is often said schools are microcosms of society, often reflecting the same social groups, social issues and much more. This assignment seeks to discover the opinions and consensus of the CVR body on topics which may affect them or concern them.</w:t>
      </w:r>
    </w:p>
    <w:p w:rsidR="0008154E" w:rsidRPr="0008154E" w:rsidRDefault="0008154E">
      <w:pPr>
        <w:rPr>
          <w:rFonts w:ascii="Footlight MT Light" w:hAnsi="Footlight MT Light"/>
          <w:sz w:val="28"/>
        </w:rPr>
      </w:pPr>
      <w:r w:rsidRPr="0008154E">
        <w:rPr>
          <w:rFonts w:ascii="Footlight MT Light" w:hAnsi="Footlight MT Light"/>
          <w:sz w:val="28"/>
        </w:rPr>
        <w:t>You will pick a topic you wish to explore and find out what CVR students have to say about it.</w:t>
      </w:r>
    </w:p>
    <w:p w:rsidR="0008154E" w:rsidRPr="0008154E" w:rsidRDefault="0008154E">
      <w:pPr>
        <w:rPr>
          <w:rFonts w:ascii="Footlight MT Light" w:hAnsi="Footlight MT Light"/>
          <w:sz w:val="28"/>
        </w:rPr>
      </w:pPr>
      <w:r w:rsidRPr="0008154E">
        <w:rPr>
          <w:rFonts w:ascii="Footlight MT Light" w:hAnsi="Footlight MT Light"/>
          <w:sz w:val="28"/>
        </w:rPr>
        <w:t>Assignment Process</w:t>
      </w:r>
    </w:p>
    <w:p w:rsidR="0008154E" w:rsidRPr="0008154E" w:rsidRDefault="0008154E" w:rsidP="0008154E">
      <w:pPr>
        <w:pStyle w:val="ListParagraph"/>
        <w:numPr>
          <w:ilvl w:val="0"/>
          <w:numId w:val="1"/>
        </w:numPr>
        <w:rPr>
          <w:rFonts w:ascii="Footlight MT Light" w:hAnsi="Footlight MT Light"/>
          <w:sz w:val="28"/>
        </w:rPr>
      </w:pPr>
      <w:r w:rsidRPr="0008154E">
        <w:rPr>
          <w:rFonts w:ascii="Footlight MT Light" w:hAnsi="Footlight MT Light"/>
          <w:sz w:val="28"/>
        </w:rPr>
        <w:t>Pick a topic</w:t>
      </w:r>
    </w:p>
    <w:p w:rsidR="0008154E" w:rsidRPr="0008154E" w:rsidRDefault="0008154E" w:rsidP="0008154E">
      <w:pPr>
        <w:pStyle w:val="ListParagraph"/>
        <w:numPr>
          <w:ilvl w:val="0"/>
          <w:numId w:val="1"/>
        </w:numPr>
        <w:rPr>
          <w:rFonts w:ascii="Footlight MT Light" w:hAnsi="Footlight MT Light"/>
          <w:sz w:val="28"/>
        </w:rPr>
      </w:pPr>
      <w:r w:rsidRPr="0008154E">
        <w:rPr>
          <w:rFonts w:ascii="Footlight MT Light" w:hAnsi="Footlight MT Light"/>
          <w:sz w:val="28"/>
        </w:rPr>
        <w:t>Decide on your target audience</w:t>
      </w:r>
    </w:p>
    <w:p w:rsidR="0008154E" w:rsidRPr="0008154E" w:rsidRDefault="0008154E" w:rsidP="0008154E">
      <w:pPr>
        <w:pStyle w:val="ListParagraph"/>
        <w:numPr>
          <w:ilvl w:val="0"/>
          <w:numId w:val="1"/>
        </w:numPr>
        <w:rPr>
          <w:rFonts w:ascii="Footlight MT Light" w:hAnsi="Footlight MT Light"/>
          <w:sz w:val="28"/>
        </w:rPr>
      </w:pPr>
      <w:r w:rsidRPr="0008154E">
        <w:rPr>
          <w:rFonts w:ascii="Footlight MT Light" w:hAnsi="Footlight MT Light"/>
          <w:sz w:val="28"/>
        </w:rPr>
        <w:t>Create your survey</w:t>
      </w:r>
    </w:p>
    <w:p w:rsidR="0008154E" w:rsidRPr="0008154E" w:rsidRDefault="0008154E" w:rsidP="0008154E">
      <w:pPr>
        <w:pStyle w:val="ListParagraph"/>
        <w:numPr>
          <w:ilvl w:val="0"/>
          <w:numId w:val="1"/>
        </w:numPr>
        <w:rPr>
          <w:rFonts w:ascii="Footlight MT Light" w:hAnsi="Footlight MT Light"/>
          <w:sz w:val="28"/>
        </w:rPr>
      </w:pPr>
      <w:r w:rsidRPr="0008154E">
        <w:rPr>
          <w:rFonts w:ascii="Footlight MT Light" w:hAnsi="Footlight MT Light"/>
          <w:sz w:val="28"/>
        </w:rPr>
        <w:t>Conduct the survey in classes</w:t>
      </w:r>
    </w:p>
    <w:p w:rsidR="0008154E" w:rsidRPr="0008154E" w:rsidRDefault="0008154E" w:rsidP="0008154E">
      <w:pPr>
        <w:pStyle w:val="ListParagraph"/>
        <w:numPr>
          <w:ilvl w:val="0"/>
          <w:numId w:val="1"/>
        </w:numPr>
        <w:rPr>
          <w:rFonts w:ascii="Footlight MT Light" w:hAnsi="Footlight MT Light"/>
          <w:sz w:val="28"/>
        </w:rPr>
      </w:pPr>
      <w:r w:rsidRPr="0008154E">
        <w:rPr>
          <w:rFonts w:ascii="Footlight MT Light" w:hAnsi="Footlight MT Light"/>
          <w:sz w:val="28"/>
        </w:rPr>
        <w:t>Analyse the results</w:t>
      </w:r>
    </w:p>
    <w:p w:rsidR="0008154E" w:rsidRDefault="0008154E" w:rsidP="0008154E">
      <w:pPr>
        <w:pStyle w:val="ListParagraph"/>
        <w:numPr>
          <w:ilvl w:val="0"/>
          <w:numId w:val="1"/>
        </w:numPr>
        <w:rPr>
          <w:rFonts w:ascii="Footlight MT Light" w:hAnsi="Footlight MT Light"/>
          <w:sz w:val="28"/>
        </w:rPr>
      </w:pPr>
      <w:r w:rsidRPr="0008154E">
        <w:rPr>
          <w:rFonts w:ascii="Footlight MT Light" w:hAnsi="Footlight MT Light"/>
          <w:sz w:val="28"/>
        </w:rPr>
        <w:t>Present the results and findings</w:t>
      </w:r>
    </w:p>
    <w:p w:rsidR="0008154E" w:rsidRDefault="0008154E" w:rsidP="0008154E">
      <w:pPr>
        <w:rPr>
          <w:rFonts w:ascii="Footlight MT Light" w:hAnsi="Footlight MT Light"/>
          <w:sz w:val="28"/>
        </w:rPr>
      </w:pPr>
    </w:p>
    <w:p w:rsidR="0008154E" w:rsidRDefault="0008154E" w:rsidP="0008154E">
      <w:pPr>
        <w:rPr>
          <w:rFonts w:ascii="Footlight MT Light" w:hAnsi="Footlight MT Light"/>
          <w:sz w:val="28"/>
        </w:rPr>
      </w:pPr>
      <w:r>
        <w:rPr>
          <w:rFonts w:ascii="Footlight MT Light" w:hAnsi="Footlight MT Light"/>
          <w:sz w:val="28"/>
        </w:rPr>
        <w:t>Examples of topics:</w:t>
      </w:r>
    </w:p>
    <w:p w:rsidR="0008154E" w:rsidRDefault="0008154E" w:rsidP="0008154E">
      <w:pPr>
        <w:pStyle w:val="ListParagraph"/>
        <w:numPr>
          <w:ilvl w:val="0"/>
          <w:numId w:val="2"/>
        </w:numPr>
        <w:rPr>
          <w:rFonts w:ascii="Footlight MT Light" w:hAnsi="Footlight MT Light"/>
          <w:sz w:val="28"/>
        </w:rPr>
      </w:pPr>
      <w:r>
        <w:rPr>
          <w:rFonts w:ascii="Footlight MT Light" w:hAnsi="Footlight MT Light"/>
          <w:sz w:val="28"/>
        </w:rPr>
        <w:t>The future of religion</w:t>
      </w:r>
    </w:p>
    <w:p w:rsidR="0008154E" w:rsidRDefault="0008154E" w:rsidP="0008154E">
      <w:pPr>
        <w:pStyle w:val="ListParagraph"/>
        <w:numPr>
          <w:ilvl w:val="0"/>
          <w:numId w:val="2"/>
        </w:numPr>
        <w:rPr>
          <w:rFonts w:ascii="Footlight MT Light" w:hAnsi="Footlight MT Light"/>
          <w:sz w:val="28"/>
        </w:rPr>
      </w:pPr>
      <w:r>
        <w:rPr>
          <w:rFonts w:ascii="Footlight MT Light" w:hAnsi="Footlight MT Light"/>
          <w:sz w:val="28"/>
        </w:rPr>
        <w:t>Religion in schools</w:t>
      </w:r>
    </w:p>
    <w:p w:rsidR="0008154E" w:rsidRDefault="0008154E" w:rsidP="0008154E">
      <w:pPr>
        <w:pStyle w:val="ListParagraph"/>
        <w:numPr>
          <w:ilvl w:val="0"/>
          <w:numId w:val="2"/>
        </w:numPr>
        <w:rPr>
          <w:rFonts w:ascii="Footlight MT Light" w:hAnsi="Footlight MT Light"/>
          <w:sz w:val="28"/>
        </w:rPr>
      </w:pPr>
      <w:r>
        <w:rPr>
          <w:rFonts w:ascii="Footlight MT Light" w:hAnsi="Footlight MT Light"/>
          <w:sz w:val="28"/>
        </w:rPr>
        <w:t>Social media</w:t>
      </w:r>
    </w:p>
    <w:p w:rsidR="0008154E" w:rsidRDefault="0008154E" w:rsidP="0008154E">
      <w:pPr>
        <w:pStyle w:val="ListParagraph"/>
        <w:numPr>
          <w:ilvl w:val="0"/>
          <w:numId w:val="2"/>
        </w:numPr>
        <w:rPr>
          <w:rFonts w:ascii="Footlight MT Light" w:hAnsi="Footlight MT Light"/>
          <w:sz w:val="28"/>
        </w:rPr>
      </w:pPr>
      <w:r>
        <w:rPr>
          <w:rFonts w:ascii="Footlight MT Light" w:hAnsi="Footlight MT Light"/>
          <w:sz w:val="28"/>
        </w:rPr>
        <w:t>Addiction to cellphones</w:t>
      </w:r>
    </w:p>
    <w:p w:rsidR="0008154E" w:rsidRDefault="0008154E" w:rsidP="0008154E">
      <w:pPr>
        <w:pStyle w:val="ListParagraph"/>
        <w:numPr>
          <w:ilvl w:val="0"/>
          <w:numId w:val="2"/>
        </w:numPr>
        <w:rPr>
          <w:rFonts w:ascii="Footlight MT Light" w:hAnsi="Footlight MT Light"/>
          <w:sz w:val="28"/>
        </w:rPr>
      </w:pPr>
      <w:r>
        <w:rPr>
          <w:rFonts w:ascii="Footlight MT Light" w:hAnsi="Footlight MT Light"/>
          <w:sz w:val="28"/>
        </w:rPr>
        <w:t>Cyber bullying</w:t>
      </w:r>
    </w:p>
    <w:p w:rsidR="0008154E" w:rsidRDefault="00A16C19" w:rsidP="0008154E">
      <w:pPr>
        <w:pStyle w:val="ListParagraph"/>
        <w:numPr>
          <w:ilvl w:val="0"/>
          <w:numId w:val="2"/>
        </w:numPr>
        <w:rPr>
          <w:rFonts w:ascii="Footlight MT Light" w:hAnsi="Footlight MT Light"/>
          <w:sz w:val="28"/>
        </w:rPr>
      </w:pPr>
      <w:r>
        <w:rPr>
          <w:rFonts w:ascii="Footlight MT Light" w:hAnsi="Footlight MT Light"/>
          <w:sz w:val="28"/>
        </w:rPr>
        <w:t>Importance of newspapers (how many students read newspapers?)</w:t>
      </w:r>
    </w:p>
    <w:p w:rsidR="00A16C19" w:rsidRDefault="00A16C19" w:rsidP="00A16C19">
      <w:pPr>
        <w:pStyle w:val="ListParagraph"/>
        <w:numPr>
          <w:ilvl w:val="0"/>
          <w:numId w:val="2"/>
        </w:numPr>
        <w:rPr>
          <w:rFonts w:ascii="Footlight MT Light" w:hAnsi="Footlight MT Light"/>
          <w:sz w:val="28"/>
        </w:rPr>
      </w:pPr>
      <w:r>
        <w:rPr>
          <w:rFonts w:ascii="Footlight MT Light" w:hAnsi="Footlight MT Light"/>
          <w:sz w:val="28"/>
        </w:rPr>
        <w:t xml:space="preserve">Any current event happening in the world </w:t>
      </w:r>
    </w:p>
    <w:p w:rsidR="00A16C19" w:rsidRDefault="00A16C19" w:rsidP="00A16C19">
      <w:pPr>
        <w:pStyle w:val="ListParagraph"/>
        <w:numPr>
          <w:ilvl w:val="0"/>
          <w:numId w:val="2"/>
        </w:numPr>
        <w:rPr>
          <w:rFonts w:ascii="Footlight MT Light" w:hAnsi="Footlight MT Light"/>
          <w:sz w:val="28"/>
        </w:rPr>
      </w:pPr>
      <w:r>
        <w:rPr>
          <w:rFonts w:ascii="Footlight MT Light" w:hAnsi="Footlight MT Light"/>
          <w:sz w:val="28"/>
        </w:rPr>
        <w:t xml:space="preserve">Be imaginative – what do you want to know about CVR students?! </w:t>
      </w:r>
    </w:p>
    <w:p w:rsidR="00A16C19" w:rsidRDefault="00A16C19" w:rsidP="00A16C19">
      <w:pPr>
        <w:rPr>
          <w:rFonts w:ascii="Footlight MT Light" w:hAnsi="Footlight MT Light"/>
          <w:sz w:val="28"/>
        </w:rPr>
      </w:pPr>
    </w:p>
    <w:p w:rsidR="00A16C19" w:rsidRDefault="00A16C19" w:rsidP="00A16C19">
      <w:pPr>
        <w:rPr>
          <w:rFonts w:ascii="Footlight MT Light" w:hAnsi="Footlight MT Light"/>
          <w:sz w:val="28"/>
        </w:rPr>
      </w:pPr>
      <w:r>
        <w:rPr>
          <w:rFonts w:ascii="Footlight MT Light" w:hAnsi="Footlight MT Light"/>
          <w:sz w:val="28"/>
        </w:rPr>
        <w:t>You will submit a rough copy of all the process steps possible.</w:t>
      </w:r>
    </w:p>
    <w:p w:rsidR="00A16C19" w:rsidRPr="00A16C19" w:rsidRDefault="00A16C19" w:rsidP="00A16C19">
      <w:pPr>
        <w:rPr>
          <w:rFonts w:ascii="Footlight MT Light" w:hAnsi="Footlight MT Light"/>
          <w:sz w:val="28"/>
        </w:rPr>
      </w:pPr>
      <w:r>
        <w:rPr>
          <w:rFonts w:ascii="Footlight MT Light" w:hAnsi="Footlight MT Light"/>
          <w:sz w:val="28"/>
        </w:rPr>
        <w:t xml:space="preserve">No more than 2 per group. </w:t>
      </w:r>
    </w:p>
    <w:p w:rsidR="0008154E" w:rsidRDefault="0008154E" w:rsidP="0008154E">
      <w:pPr>
        <w:pStyle w:val="ListParagraph"/>
      </w:pPr>
    </w:p>
    <w:sectPr w:rsidR="0008154E" w:rsidSect="00F9151B">
      <w:pgSz w:w="12240" w:h="15840"/>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0137"/>
    <w:multiLevelType w:val="hybridMultilevel"/>
    <w:tmpl w:val="5474409E"/>
    <w:lvl w:ilvl="0" w:tplc="56345CC4">
      <w:start w:val="1"/>
      <w:numFmt w:val="bullet"/>
      <w:lvlText w:val="-"/>
      <w:lvlJc w:val="left"/>
      <w:pPr>
        <w:ind w:left="720" w:hanging="360"/>
      </w:pPr>
      <w:rPr>
        <w:rFonts w:ascii="Footlight MT Light" w:eastAsiaTheme="minorHAnsi" w:hAnsi="Footlight MT Ligh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EB2FB7"/>
    <w:multiLevelType w:val="hybridMultilevel"/>
    <w:tmpl w:val="3E8A8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26"/>
    <w:rsid w:val="0008154E"/>
    <w:rsid w:val="00A16C19"/>
    <w:rsid w:val="00B11026"/>
    <w:rsid w:val="00BA6153"/>
    <w:rsid w:val="00F91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1330B-6382-49EC-BF6E-72E63899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54E"/>
    <w:pPr>
      <w:ind w:left="720"/>
      <w:contextualSpacing/>
    </w:pPr>
  </w:style>
  <w:style w:type="paragraph" w:styleId="BalloonText">
    <w:name w:val="Balloon Text"/>
    <w:basedOn w:val="Normal"/>
    <w:link w:val="BalloonTextChar"/>
    <w:uiPriority w:val="99"/>
    <w:semiHidden/>
    <w:unhideWhenUsed/>
    <w:rsid w:val="00F91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Langevin Emily</dc:creator>
  <cp:keywords/>
  <dc:description/>
  <cp:lastModifiedBy>Langevin Emily</cp:lastModifiedBy>
  <cp:revision>2</cp:revision>
  <cp:lastPrinted>2018-03-20T13:50:00Z</cp:lastPrinted>
  <dcterms:created xsi:type="dcterms:W3CDTF">2018-03-20T13:15:00Z</dcterms:created>
  <dcterms:modified xsi:type="dcterms:W3CDTF">2018-03-20T13:52:00Z</dcterms:modified>
</cp:coreProperties>
</file>